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120"/>
        <w:ind w:left="-57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Adresa: Bayerova 5, byt č. 34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 xml:space="preserve">Katastrální území: </w:t>
      </w:r>
      <w:r>
        <w:rPr>
          <w:sz w:val="22"/>
          <w:szCs w:val="22"/>
        </w:rPr>
        <w:t>Veveří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Podlaží:</w:t>
      </w:r>
      <w:r>
        <w:t xml:space="preserve"> 4.patro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Velikost:</w:t>
      </w:r>
      <w:r>
        <w:t xml:space="preserve">  1+1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Plocha bytu:</w:t>
      </w:r>
      <w:r>
        <w:t xml:space="preserve"> 51,4 m2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Památkově chráněno:</w:t>
      </w:r>
      <w:r>
        <w:t xml:space="preserve">   ne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V památkové rezervaci:</w:t>
      </w:r>
      <w:r>
        <w:t xml:space="preserve"> ne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Odhadované náklady:</w:t>
      </w:r>
      <w:r>
        <w:rPr>
          <w:b/>
        </w:rPr>
        <w:t xml:space="preserve"> </w:t>
      </w:r>
    </w:p>
    <w:p/>
    <w:p>
      <w:pPr>
        <w:spacing w:after="0"/>
        <w:ind w:left="-57"/>
        <w:jc w:val="both"/>
        <w:rPr>
          <w:b/>
          <w:sz w:val="28"/>
        </w:rPr>
      </w:pPr>
      <w:r>
        <w:rPr>
          <w:b/>
          <w:sz w:val="28"/>
        </w:rPr>
        <w:t>ZHODNOCENÍ STÁVAJÍCÍHO STAVU BYTU</w:t>
      </w:r>
    </w:p>
    <w:p>
      <w:pPr>
        <w:pStyle w:val="Bezmezer"/>
        <w:ind w:firstLine="360"/>
      </w:pPr>
    </w:p>
    <w:p>
      <w:pPr>
        <w:spacing w:after="0"/>
        <w:ind w:left="-57"/>
        <w:jc w:val="both"/>
        <w:rPr>
          <w:b/>
          <w:sz w:val="28"/>
        </w:rPr>
      </w:pPr>
    </w:p>
    <w:p>
      <w:pPr>
        <w:pStyle w:val="Odstavecseseznamem"/>
        <w:numPr>
          <w:ilvl w:val="0"/>
          <w:numId w:val="1"/>
        </w:numPr>
        <w:spacing w:after="0"/>
        <w:jc w:val="both"/>
      </w:pPr>
      <w:r>
        <w:t>Architektonicko stavební řešení</w:t>
      </w:r>
    </w:p>
    <w:p>
      <w:pPr>
        <w:pStyle w:val="Odstavecseseznamem"/>
        <w:numPr>
          <w:ilvl w:val="0"/>
          <w:numId w:val="2"/>
        </w:numPr>
        <w:spacing w:after="0"/>
        <w:jc w:val="both"/>
      </w:pPr>
      <w:r>
        <w:t>Dispoziční řešení - zvážit dispoziční úpravy bytu. Demontovat zavěšené konstrukce, vyklidit byt a odstranit původní zařizovací předměty a spotřebiče. Navrhnout nově dispoziční řešení koupelny, WC (komplet nové – závěsné) a kuchyňskou linku řešit projekčně (nebude součástí stavby).</w:t>
      </w:r>
    </w:p>
    <w:p>
      <w:pPr>
        <w:pStyle w:val="Odstavecseseznamem"/>
        <w:spacing w:after="0"/>
        <w:ind w:left="1068"/>
        <w:jc w:val="both"/>
      </w:pPr>
    </w:p>
    <w:p>
      <w:pPr>
        <w:pStyle w:val="Odstavecseseznamem"/>
        <w:numPr>
          <w:ilvl w:val="0"/>
          <w:numId w:val="2"/>
        </w:numPr>
        <w:spacing w:after="0"/>
        <w:jc w:val="both"/>
      </w:pPr>
      <w:r>
        <w:t>Vnitřní povrchové úpravy:</w:t>
      </w:r>
    </w:p>
    <w:p>
      <w:pPr>
        <w:pStyle w:val="Odstavecseseznamem"/>
        <w:spacing w:after="0"/>
        <w:ind w:left="1068"/>
        <w:jc w:val="both"/>
      </w:pPr>
      <w:r>
        <w:rPr>
          <w:u w:val="single"/>
        </w:rPr>
        <w:t>Stěny</w:t>
      </w:r>
      <w:r>
        <w:t xml:space="preserve"> </w:t>
      </w:r>
    </w:p>
    <w:p>
      <w:pPr>
        <w:pStyle w:val="Odstavecseseznamem"/>
        <w:spacing w:after="0"/>
        <w:ind w:left="1068"/>
        <w:jc w:val="both"/>
      </w:pPr>
      <w:r>
        <w:rPr>
          <w:i/>
        </w:rPr>
        <w:t>omítky a malby</w:t>
      </w:r>
      <w:r>
        <w:t xml:space="preserve"> – malby popraskané. Malby oškrábat, opravit omítky po instalacích a bouracích pracích. </w:t>
      </w:r>
    </w:p>
    <w:p>
      <w:pPr>
        <w:pStyle w:val="Odstavecseseznamem"/>
        <w:spacing w:after="0"/>
        <w:ind w:left="1068"/>
        <w:jc w:val="both"/>
      </w:pPr>
      <w:r>
        <w:rPr>
          <w:i/>
        </w:rPr>
        <w:t>keramické obklady</w:t>
      </w:r>
      <w:r>
        <w:t xml:space="preserve"> - jsou v koupelně  – vybourat. Obklady dodat nové.</w:t>
      </w:r>
    </w:p>
    <w:p>
      <w:pPr>
        <w:pStyle w:val="Odstavecseseznamem"/>
        <w:spacing w:after="0"/>
        <w:ind w:left="1068"/>
        <w:jc w:val="both"/>
      </w:pPr>
      <w:r>
        <w:rPr>
          <w:u w:val="single"/>
        </w:rPr>
        <w:t>Podlahy</w:t>
      </w:r>
      <w:r>
        <w:t xml:space="preserve"> - prověřit z hlediska hluku a navrhnout nové skladby podlah. Sjednotit podlahu do jedné úrovně, interiérové dveře bez prahu. Přechody mezi místnostmi – prahy. Mezi místnostmi 34.01 a 34.02 – schodek v=80mm</w:t>
      </w:r>
    </w:p>
    <w:p>
      <w:pPr>
        <w:pStyle w:val="Odstavecseseznamem"/>
        <w:spacing w:after="0"/>
        <w:ind w:left="1068"/>
        <w:jc w:val="both"/>
      </w:pPr>
      <w:r>
        <w:rPr>
          <w:i/>
        </w:rPr>
        <w:t>stávající dřevěné podlahy</w:t>
      </w:r>
      <w:r>
        <w:t xml:space="preserve"> – v místnostech 34.01 34.03, 34.4. – odstranit, navrhnout podlahu novou.</w:t>
      </w:r>
    </w:p>
    <w:p>
      <w:pPr>
        <w:pStyle w:val="Odstavecseseznamem"/>
        <w:spacing w:after="0"/>
        <w:ind w:left="1068"/>
        <w:jc w:val="both"/>
      </w:pPr>
      <w:r>
        <w:rPr>
          <w:i/>
        </w:rPr>
        <w:t>keramická</w:t>
      </w:r>
      <w:r>
        <w:t xml:space="preserve"> </w:t>
      </w:r>
      <w:r>
        <w:rPr>
          <w:i/>
        </w:rPr>
        <w:t>dlažba</w:t>
      </w:r>
      <w:r>
        <w:t xml:space="preserve"> – v koupelně a na WC – vybourat. Dlažbu dodat novou.</w:t>
      </w:r>
    </w:p>
    <w:p>
      <w:pPr>
        <w:pStyle w:val="Odstavecseseznamem"/>
        <w:spacing w:after="0"/>
        <w:ind w:left="1068"/>
        <w:jc w:val="both"/>
      </w:pPr>
      <w:r>
        <w:rPr>
          <w:u w:val="single"/>
        </w:rPr>
        <w:t>Stropy</w:t>
      </w:r>
      <w:r>
        <w:t xml:space="preserve"> – popraskaná malba. V místnosti 34.3 – větší prasklina, na stropě mapy po zatečení (místnost 34.01).</w:t>
      </w:r>
    </w:p>
    <w:p>
      <w:pPr>
        <w:pStyle w:val="Odstavecseseznamem"/>
        <w:spacing w:after="0"/>
        <w:ind w:left="1068"/>
        <w:jc w:val="both"/>
      </w:pPr>
    </w:p>
    <w:p>
      <w:pPr>
        <w:pStyle w:val="Odstavecseseznamem"/>
        <w:numPr>
          <w:ilvl w:val="0"/>
          <w:numId w:val="2"/>
        </w:numPr>
        <w:spacing w:after="0"/>
        <w:jc w:val="both"/>
      </w:pPr>
      <w:r>
        <w:t>Vnější povrchové úpravy: byt bez balkónu</w:t>
      </w:r>
    </w:p>
    <w:p>
      <w:pPr>
        <w:pStyle w:val="Odstavecseseznamem"/>
        <w:spacing w:after="0"/>
        <w:ind w:left="1068"/>
        <w:jc w:val="both"/>
      </w:pPr>
    </w:p>
    <w:p>
      <w:pPr>
        <w:pStyle w:val="Odstavecseseznamem"/>
        <w:numPr>
          <w:ilvl w:val="0"/>
          <w:numId w:val="2"/>
        </w:numPr>
        <w:spacing w:after="0"/>
        <w:jc w:val="both"/>
      </w:pPr>
      <w:r>
        <w:t xml:space="preserve">Výplně otvorů:  </w:t>
      </w:r>
    </w:p>
    <w:p>
      <w:pPr>
        <w:pStyle w:val="Odstavecseseznamem"/>
        <w:spacing w:after="0"/>
        <w:ind w:left="1068"/>
        <w:jc w:val="both"/>
      </w:pPr>
      <w:r>
        <w:t xml:space="preserve">Dveře </w:t>
      </w:r>
    </w:p>
    <w:p>
      <w:pPr>
        <w:pStyle w:val="Odstavecseseznamem"/>
        <w:numPr>
          <w:ilvl w:val="0"/>
          <w:numId w:val="3"/>
        </w:numPr>
        <w:spacing w:after="0"/>
        <w:jc w:val="both"/>
      </w:pPr>
      <w:r>
        <w:t>vstupní dveře a zárubně – jednokřídlé, navrhnout nové bezpečnostní a protipožární dveře</w:t>
      </w:r>
    </w:p>
    <w:p>
      <w:pPr>
        <w:pStyle w:val="Odstavecseseznamem"/>
        <w:numPr>
          <w:ilvl w:val="0"/>
          <w:numId w:val="3"/>
        </w:numPr>
        <w:spacing w:after="0"/>
        <w:jc w:val="both"/>
      </w:pPr>
      <w:r>
        <w:t>Interiérové dveře – původní dřevěné dveře ve špatném stavu, křídlo do místnosti 34.4. chybí, navrhnout nové</w:t>
      </w:r>
    </w:p>
    <w:p>
      <w:pPr>
        <w:pStyle w:val="Odstavecseseznamem"/>
        <w:numPr>
          <w:ilvl w:val="0"/>
          <w:numId w:val="3"/>
        </w:numPr>
        <w:spacing w:after="0"/>
        <w:jc w:val="both"/>
      </w:pPr>
      <w:r>
        <w:t>Kování – nově součástí nových dveří</w:t>
      </w:r>
    </w:p>
    <w:p>
      <w:pPr>
        <w:pStyle w:val="Odstavecseseznamem"/>
        <w:spacing w:after="0"/>
        <w:ind w:left="1068"/>
        <w:jc w:val="both"/>
      </w:pPr>
      <w:r>
        <w:t xml:space="preserve">Okna </w:t>
      </w:r>
    </w:p>
    <w:p>
      <w:pPr>
        <w:pStyle w:val="Odstavecseseznamem"/>
        <w:numPr>
          <w:ilvl w:val="0"/>
          <w:numId w:val="3"/>
        </w:numPr>
        <w:spacing w:after="0"/>
        <w:jc w:val="both"/>
      </w:pPr>
      <w:r>
        <w:lastRenderedPageBreak/>
        <w:t>stávající nová plastová okna – plíseň na vnitřní straně těsnění u spoje skla s rámem, opravit kování, těsnění, vyčistit, seřídit</w:t>
      </w:r>
    </w:p>
    <w:p>
      <w:pPr>
        <w:pStyle w:val="Odstavecseseznamem"/>
        <w:spacing w:after="0"/>
        <w:ind w:left="1068"/>
        <w:jc w:val="both"/>
      </w:pPr>
    </w:p>
    <w:p>
      <w:pPr>
        <w:pStyle w:val="Odstavecseseznamem"/>
        <w:numPr>
          <w:ilvl w:val="0"/>
          <w:numId w:val="3"/>
        </w:numPr>
        <w:spacing w:after="0"/>
        <w:jc w:val="both"/>
      </w:pPr>
      <w:r>
        <w:t>okna pod stropem v místnostech 34.1, 34.2 a 34.6 ústí do společných prostor chodby – vyměnit za nová</w:t>
      </w:r>
    </w:p>
    <w:p>
      <w:pPr>
        <w:pStyle w:val="Odstavecseseznamem"/>
        <w:spacing w:after="0"/>
        <w:ind w:left="1068"/>
        <w:jc w:val="both"/>
      </w:pPr>
    </w:p>
    <w:p>
      <w:pPr>
        <w:pStyle w:val="Odstavecseseznamem"/>
        <w:numPr>
          <w:ilvl w:val="0"/>
          <w:numId w:val="1"/>
        </w:numPr>
        <w:spacing w:after="0"/>
        <w:jc w:val="both"/>
      </w:pPr>
      <w:r>
        <w:t xml:space="preserve">Stavebně konstrukční řešení – prověřit, zda při změně dispozice nedošlo k zásahu do nosného systému stavby. </w:t>
      </w:r>
    </w:p>
    <w:p>
      <w:pPr>
        <w:pStyle w:val="Odstavecseseznamem"/>
        <w:spacing w:after="0"/>
        <w:ind w:left="303"/>
        <w:jc w:val="both"/>
      </w:pPr>
    </w:p>
    <w:p>
      <w:pPr>
        <w:pStyle w:val="Odstavecseseznamem"/>
        <w:numPr>
          <w:ilvl w:val="0"/>
          <w:numId w:val="1"/>
        </w:numPr>
        <w:spacing w:after="0"/>
        <w:jc w:val="both"/>
      </w:pPr>
      <w:r>
        <w:t>Požárně bezpečnostní řešení</w:t>
      </w:r>
    </w:p>
    <w:p>
      <w:pPr>
        <w:pStyle w:val="Odstavecseseznamem"/>
        <w:numPr>
          <w:ilvl w:val="1"/>
          <w:numId w:val="1"/>
        </w:numPr>
        <w:spacing w:after="0"/>
        <w:jc w:val="both"/>
      </w:pPr>
      <w:r>
        <w:t>Vstupní dveře – stávající dveře nejsou protipožární</w:t>
      </w:r>
    </w:p>
    <w:p>
      <w:pPr>
        <w:pStyle w:val="Odstavecseseznamem"/>
        <w:numPr>
          <w:ilvl w:val="1"/>
          <w:numId w:val="1"/>
        </w:numPr>
        <w:spacing w:after="0"/>
        <w:jc w:val="both"/>
      </w:pPr>
      <w:r>
        <w:t>Autonomní požární hlásič – umístit v chodbě (viz EL.)</w:t>
      </w:r>
    </w:p>
    <w:p>
      <w:pPr>
        <w:pStyle w:val="Odstavecseseznamem"/>
        <w:spacing w:after="0"/>
        <w:ind w:left="1023"/>
        <w:jc w:val="both"/>
      </w:pPr>
    </w:p>
    <w:p>
      <w:pPr>
        <w:pStyle w:val="Odstavecseseznamem"/>
        <w:numPr>
          <w:ilvl w:val="0"/>
          <w:numId w:val="1"/>
        </w:numPr>
        <w:spacing w:after="0"/>
        <w:jc w:val="both"/>
      </w:pPr>
      <w:r>
        <w:t>Technika prostředí staveb</w:t>
      </w:r>
    </w:p>
    <w:p>
      <w:pPr>
        <w:pStyle w:val="Odstavecseseznamem"/>
        <w:numPr>
          <w:ilvl w:val="1"/>
          <w:numId w:val="1"/>
        </w:numPr>
        <w:spacing w:after="0"/>
        <w:jc w:val="both"/>
      </w:pPr>
      <w:r>
        <w:t>ZTI -  původní rozvody zrušit – nové rozvody dle nově navržené dispozice koupelny, WC a kuchyňské linky. V bytě jsou tři vodoměry (koupelna 34.02, WC 34.06 a kuchyň 34.04) – navrhnout rozvod pouze s 1 vodoměrem. Zásobníkový kotel Mora na ohřev teplé vody v koupelně - odstranit. Ohřev TUV – viz vytápění</w:t>
      </w:r>
    </w:p>
    <w:p>
      <w:pPr>
        <w:pStyle w:val="Odstavecseseznamem"/>
        <w:numPr>
          <w:ilvl w:val="1"/>
          <w:numId w:val="1"/>
        </w:numPr>
        <w:spacing w:after="0"/>
        <w:jc w:val="both"/>
      </w:pPr>
      <w:r>
        <w:t>Plyn – stávající rozvod plynu vede k lokálním topidlům WAW. Plynoměr na společné chodbě před bytem.</w:t>
      </w:r>
    </w:p>
    <w:p>
      <w:pPr>
        <w:pStyle w:val="Odstavecseseznamem"/>
        <w:numPr>
          <w:ilvl w:val="1"/>
          <w:numId w:val="1"/>
        </w:numPr>
        <w:spacing w:after="0"/>
        <w:jc w:val="both"/>
      </w:pPr>
      <w:r>
        <w:t>VZT – v kuchyňském koutě digestoř bez odtahu, navrhnout nově VZT v koupelně, na WC a v kuchyni</w:t>
      </w:r>
    </w:p>
    <w:p>
      <w:pPr>
        <w:pStyle w:val="Odstavecseseznamem"/>
        <w:numPr>
          <w:ilvl w:val="1"/>
          <w:numId w:val="1"/>
        </w:numPr>
        <w:spacing w:after="0"/>
        <w:jc w:val="both"/>
      </w:pPr>
      <w:r>
        <w:t>Vytápění – zvážit možnosti vytápění – plynový kotel (stávající) x elektrokotel (nový)</w:t>
      </w:r>
    </w:p>
    <w:p>
      <w:pPr>
        <w:pStyle w:val="Odstavecseseznamem"/>
        <w:spacing w:after="0"/>
        <w:ind w:left="1023"/>
        <w:jc w:val="both"/>
      </w:pPr>
      <w:r>
        <w:t>Radiátory – lokální topidla WAW - vyměnit za nové, v koupelně doplnit žebříkový radiátor</w:t>
      </w:r>
    </w:p>
    <w:p>
      <w:pPr>
        <w:pStyle w:val="Odstavecseseznamem"/>
        <w:numPr>
          <w:ilvl w:val="1"/>
          <w:numId w:val="1"/>
        </w:numPr>
        <w:spacing w:after="0"/>
        <w:jc w:val="both"/>
      </w:pPr>
      <w:r>
        <w:t>Silnoproud – el. skříň v místnosti 1.02, navrhnout rozvody komplet nové</w:t>
      </w:r>
    </w:p>
    <w:p>
      <w:pPr>
        <w:pStyle w:val="Odstavecseseznamem"/>
        <w:numPr>
          <w:ilvl w:val="1"/>
          <w:numId w:val="1"/>
        </w:numPr>
        <w:spacing w:after="0"/>
        <w:jc w:val="both"/>
      </w:pPr>
      <w:r>
        <w:t>Slaboproud – stávající domovní telefon – u dveří. Připojit byt na STA.</w:t>
      </w:r>
    </w:p>
    <w:p>
      <w:pPr>
        <w:spacing w:after="0"/>
        <w:jc w:val="both"/>
      </w:pPr>
    </w:p>
    <w:p>
      <w:pPr>
        <w:spacing w:after="0"/>
        <w:ind w:left="-57"/>
        <w:jc w:val="both"/>
        <w:rPr>
          <w:b/>
          <w:sz w:val="36"/>
          <w:szCs w:val="28"/>
          <w:u w:val="double"/>
        </w:rPr>
      </w:pPr>
      <w:r>
        <w:rPr>
          <w:b/>
          <w:sz w:val="36"/>
          <w:szCs w:val="28"/>
          <w:u w:val="double"/>
        </w:rPr>
        <w:t>Obecný popis</w:t>
      </w:r>
    </w:p>
    <w:p>
      <w:pPr>
        <w:spacing w:after="0"/>
        <w:ind w:left="-57"/>
        <w:jc w:val="both"/>
      </w:pPr>
      <w:r>
        <w:rPr>
          <w:b/>
          <w:sz w:val="28"/>
        </w:rPr>
        <w:t>Standardní byt – optimalizovaný, jak má být vybaven</w:t>
      </w: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ZTI: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zřídit pouze jeden hlavní přívod vody pro byt (pokud možno a je ekonomicky přijatelné), v bytě na všechny přívody osadit vodoměr rozteč vodoměru 110 mm, vodoměr musí být schválen dle Evropského předpisu MID, – všude nyní osazujeme jeden typ vodoměru s radiovým odečtem (viz technický list) – vodoměry zajišťuje naše externí firma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osazení redukčního ventilu (před bojler, nebo k vodoměru) z důvodu vysokého tlaku ve vodovodním řádu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vybourání stávajících dožilých zařizovacích předmětů a rozvodů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zřídit vývod pro připojení pračky (obvykle v koupelně) a myčky (v kuchyni)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kompletně vyměnit všechny dožilé rozvody odpadů a vody, včetně stoupaček v bytě (připravit pro rekonstrukci stupaček v domě, pokud nebyly již stoupačky vyměněny – ponechat otvory, překryté krytem popř. obkladem, popř. ponechat v bytě náhradní obklady, dlažby, kdyby se musely bourat staré stoupačky)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Vytápění: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lastRenderedPageBreak/>
        <w:t>provést vyhodnocení ekonomičtější varianty z pohledu pořizovacích nákladů (etážové vytápění elektro nebo plynový kondenzační kotel vč. zásobníků na TUV), při vyhodnocení posuzovat související náklady (vložkování komínu, zřízení potřebných přívodů, kapacity elektroměrového rozvaděče v domě – 3 fáze + HDO a jeho případné úpravy, kapacita přípojek pro dům, přisávání vzduchu apod.)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zřídit etážové vytápění (plynový kondenzační kotel s interním zásobníkem, přisávání spalovacího vzduchu zvenku, nebo elektrický kotel s externím zásobníkem – řešit s objednatelem), rozvody vést ve zdech (v podlaze, v podhledu), radiátory, termostatické hlavice. Odstranit stávající viditelné rozvody a staré spotřebiče.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Vyvložkování komína pro odtah spalin (pokud bude zvolen plynový kotel)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stávající rozvod plynu upravit/odstranit, odstranění nadbytečných rozvodů plynu a starých plynových spotřebičů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koupelnový žebřík s elektrickou vložkou pro přitápění (ne v domech s centrálním topením)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v případě centrálního vytápění v domě (výměna radiátorů za nové a výměna termostatických hlavic – pokud je to nutné), při výměně radiátorů používat zamražení, aby se pokud možno eliminovala nutnost vypouštět celý systém v domě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Elektroinstalace a slaboproud: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pokud není v bytě vyhovující rozvod elektroinstalace dle platných norem provést kompletní opravu elektroinstalace v bytě vč. bytové rozvodnice a funkčního přívodu /kontrola, případně výměna/ do bytu.  Odstranit stávající rozvody, rozvodnici, staré spotřebiče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v případě kompletní opravy navýšení počtu zásuvek (max. 4 na místnost), zásuvky v kuchyni řešeny samostatným okruhem, doplnění přívodů osvětlení do neosvětlených částí bytu, používat dvojzásuvky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zřízení přívodu zásuvek pro pračku, koupelnový žebřík, myčku, troubu, varnou desku (pokud není plynová) a přívody pro indukční desku, digestoř, kotel a ohřev vody, ventilátory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nové zásuvky pro kuchyň ( 4ks)</w:t>
      </w:r>
    </w:p>
    <w:p>
      <w:pPr>
        <w:pStyle w:val="Bezmezer"/>
        <w:numPr>
          <w:ilvl w:val="0"/>
          <w:numId w:val="6"/>
        </w:numPr>
        <w:ind w:left="-57"/>
        <w:jc w:val="both"/>
      </w:pPr>
      <w:r>
        <w:t xml:space="preserve">osvětlení – vývody pro svítidla (ukončeno jako volný kabel s objímkou a žárovkou) 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zásuvky STA a internet, rozvod v husích krcích – po 1ks na obytnou místnost, zatrubkování do krabice před byt, případně připojení k páteřním rozvodům (pouze za předpokladu, že se bude provádět kompletní oprava elektro)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STA včetně zapojení na domovní rozvod (pokud existuje)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prověřit funkčnost zvonku a domovního telefonu, v případě nefunkčnosti nové včetně zapojení (pokud je funkční domovní rozvod), pokud jsou v domě rozvody STA, domovního telefonu a zvonku – zkontrolovat jejich funkčnost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Omítky, úpravy povrchů (stěny, stropy):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 xml:space="preserve">neporušené rákosové stropy ponechat, jinak při nutnosti větších oprav nahradit SKD podhledem 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v případě silně poškozených rákosových stropů (lokálně neopravitelných) provést SDK podhled (vždy konzultovat s objednatelem)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stěny – tam kde jsou omítky v celkově špatném stavu (vlhkost, plísně nebo se příliš rozbijí při rekonstrukci elektro a ZTI – více jak 50%, tak provést kompletně nové štuky v celé ploše, (vsazovat perlinku), při opravách omítek do 30% plochy celoplošné štuky neprovádět s ohledem na ekonomické řešení oprav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v posledním nadzemním podlaží pod nevytápěnými prostory podhled s vloženou tepelnou izolací pro zateplení bytu (pokud je to možné a účelné) a s parozábranou.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Malby a nátěry:</w:t>
      </w:r>
    </w:p>
    <w:p>
      <w:pPr>
        <w:pStyle w:val="Bezmezer"/>
        <w:numPr>
          <w:ilvl w:val="0"/>
          <w:numId w:val="5"/>
        </w:numPr>
        <w:spacing w:before="40"/>
        <w:ind w:left="-57"/>
        <w:jc w:val="both"/>
        <w:rPr>
          <w:b/>
        </w:rPr>
      </w:pPr>
      <w:r>
        <w:lastRenderedPageBreak/>
        <w:t>důkladné oškrábaní veškerých maleb na původních omítkách a provedení přetmelení, přebroušení a následné penetrace, dále nové malby (2x)</w:t>
      </w:r>
    </w:p>
    <w:p>
      <w:pPr>
        <w:pStyle w:val="Bezmezer"/>
        <w:numPr>
          <w:ilvl w:val="0"/>
          <w:numId w:val="5"/>
        </w:numPr>
        <w:spacing w:before="40"/>
        <w:ind w:left="-57"/>
        <w:jc w:val="both"/>
        <w:rPr>
          <w:b/>
        </w:rPr>
      </w:pPr>
      <w:r>
        <w:t>s ohledem na stav zvážit nátěry ostatních konstrukcí, např. zábradlí na balkoně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Dveře a zárubně: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U vstupních dveří upřednostnit repasi před výměnou, pokud lze repasi provést, případně přizpůsobit dveře ostatním vchodovým dveřím v domě. Pozor na PBŘ objektu. U dveří ve styku s venkovními teplotami (např. pavlače) zohlednit toto do řešení (tepelně technické vlastnosti, např. ocelové zárubně u vstupních dveří na pavlači jsou nevyhovující, dále dveře do přímého exteriéru na pavlači by měli mít celoobvodové kování)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bezpečnostní kování, kukátko, štítek na jméno, číslo bytu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u vnitřních dveří upřednostnit repasi před výměnou pokud lze repasi provést, sjednotit kování na všech dveřích (volit dle ekonomické výhodnosti vs. užitná hodnota – konzultovat s objednatelem)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v případě výměny dveří za nové, tak u památek zachovat vzhled (udělat repliky původních), u ostatních domů dodat dveře + obložkové zárubně hladké dutinkové v dekoru buk nebo dub (ne bílé), zvýšená odolnost proti opotřebení (středotlaký laminát apod.)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Okna: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pokud jsou nová, tak stačí jejich seřízení a očištění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starší, ale funkční okna repasovat, opatřit novým nátěrem a novým těsněním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poškozená a neopravitelná okna budou k výměně, nutné řešit s objednatelem typ okna (u památek to řešit s památkáři – většinou replika) – řešit s ohledem na celkový stav oken v domě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u oken na WC a v koupelně, řešit zda je stávající otevírání vyhovující z pohledu běžného uživatele (příliš vysoko umístěná okna, které nelze otevřít např. bez schůdků)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Podlahy: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posoudit stav podlah, zda je nutná změna původní skladby podlahy (propadající se podlahy, vlhké podlahy, podlahy napadené plísněmi), v případě, že podlaha nevykazuje zjevné poruchy, ponechat stávající skladbu a řešit pouze nášlapné vrstvy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zvážit pouhé očištění nebo provedení opravy stávajících nášlapných vrstev (u parket přebroušení, tmelení, lakování)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nové nášlapné vrstvy (koupelna, WC -  vše dlažba; chodby a kuchyň – PVC nebo dlažba; obytné místnosti – PVC pro vysokou zátěž)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tam, kde bude nutné provést nové podkladní vrstvy, tak realizovat skladby včetně odpovídajících podkladních vrstev, zvážit možnost provedení kročejových izolací s ohledem na umístění bytu a prostorové možnosti konstrukce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v koupelně vždy řešit hydroizolaci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u přízemních bytů bez izolace se počítá s celoplošným odizolováním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 xml:space="preserve">případné přechody (mimo dveří) mezi dlažbou a jiným povrchem řešit korkovou dilatací 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 xml:space="preserve">případné rozdíly výšek místností řešit prahy ve dveřích 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VZT: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lastRenderedPageBreak/>
        <w:t>odvětrání kuchyně – počítat se zřízením přívodu pro recirkulační digestoř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nucené větrání koupelny – tiché, časový doběh + hydrostat, prověřit vyvedení do světlíku, do komína</w:t>
      </w:r>
    </w:p>
    <w:p>
      <w:pPr>
        <w:pStyle w:val="Bezmezer"/>
        <w:numPr>
          <w:ilvl w:val="0"/>
          <w:numId w:val="6"/>
        </w:numPr>
        <w:ind w:left="-57"/>
        <w:jc w:val="both"/>
      </w:pPr>
      <w:r>
        <w:t>nucené větrání WC – jen pokud nemá WC okno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Kuchyně: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podlahová krytina v kuchyni jeden typ povrchu - dlažba nebo PVC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PVC, nebo dlažba (stanovit min. standard pomocí parametrů protiskluznost, otěruvzdornost) může být i specifický požadavek na tvar a barevné provedení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místo pro samostatně stojící lednici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Koupelna: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sprchový kout max. velikosti 90/90cm, zděný (levnější varianta než kvalitní zástěna), pokud možno nízká vanička, dveře otvírací nebo posuvné dle prostorových možností (dle konzultace s objednatelem). Dle prostorových možností u větších bytů, koupelen vana (přednější před vanou je umístění pračky, a kotle se zásobníkem na TUV)</w:t>
      </w:r>
    </w:p>
    <w:p>
      <w:pPr>
        <w:pStyle w:val="Bezmezer"/>
        <w:numPr>
          <w:ilvl w:val="0"/>
          <w:numId w:val="6"/>
        </w:numPr>
        <w:ind w:left="-57"/>
        <w:jc w:val="both"/>
      </w:pPr>
      <w:r>
        <w:t>zařizovací předměty - umývadlo šířky 50 - 60cm dle prostorových možností, odpadní sifon (ne hadici). Stojánková páková baterie u umyvadla s ovládáním odtoku. U sprchy nástěnnou baterii se sprchovou posuvnou tyčí pro uchycení sprchy (tyč umístit pro pohodlné sprchování osob až do výšky 190 cm)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koupelnový žebřík s elektrickou vložkou pro přitápění (vložku ne v CZT domech)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na podlahu keramickou dlažbu, protiskluzová, stěny nové obklady, výška 2,1 m – popř. do výšky zárubní, plastové ukončovací lišty. Nové obklady, dlažby (stanovit min. standard pomocí parametrů. Protiskluznost, otěruvzdornost).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Hydroizolace stěn za vanou/sprchovým koutem, hydroizolace podlahy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připojení pro pračku – přívod vody, odpad, zásuvka elektro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zásuvka k umyvadlu (fén apod.)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nucené větrání – tiché, časový doběh + hydrostat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zřídit přívod pro osvětlení nad umyvadlem a  pro centrální osvětlení koupelny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okno do světlíku pokud možno zazdít a nahradit nuceným větráním (u památek nezazdívat), nucené větrání musí být s hydrostatem, aby bylo nezávislé na uživateli bytu (s ohledem na časté problémy s plísněmi v koupelnách)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WC: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osadit závěsné WC, např. Geberit (pokud je dostatek místa)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provést obklad stěn do v. 1,2 – 1,4 m, popřípadě do výšky Geberitu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keramická dlažba na podlahu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nucené větrání jen pokud není otevíratelné okno</w:t>
      </w:r>
    </w:p>
    <w:p>
      <w:pPr>
        <w:spacing w:after="0"/>
        <w:jc w:val="both"/>
      </w:pPr>
      <w:bookmarkStart w:id="0" w:name="_GoBack"/>
      <w:bookmarkEnd w:id="0"/>
    </w:p>
    <w:p>
      <w:pPr>
        <w:spacing w:after="0"/>
        <w:jc w:val="both"/>
      </w:pPr>
      <w:r>
        <w:t>26.1.2022 R. Čadová</w:t>
      </w:r>
    </w:p>
    <w:sectPr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72015960"/>
      <w:docPartObj>
        <w:docPartGallery w:val="Page Numbers (Bottom of Page)"/>
        <w:docPartUnique/>
      </w:docPartObj>
    </w:sdtPr>
    <w:sdtContent>
      <w:p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B00D3F"/>
    <w:multiLevelType w:val="hybridMultilevel"/>
    <w:tmpl w:val="12F47D84"/>
    <w:lvl w:ilvl="0" w:tplc="16844AC6">
      <w:numFmt w:val="bullet"/>
      <w:lvlText w:val="-"/>
      <w:lvlJc w:val="left"/>
      <w:pPr>
        <w:ind w:left="1428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3B97582A"/>
    <w:multiLevelType w:val="hybridMultilevel"/>
    <w:tmpl w:val="515472EC"/>
    <w:lvl w:ilvl="0" w:tplc="739E09DA">
      <w:numFmt w:val="bullet"/>
      <w:lvlText w:val="-"/>
      <w:lvlJc w:val="left"/>
      <w:pPr>
        <w:ind w:left="1428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AFB4931"/>
    <w:multiLevelType w:val="hybridMultilevel"/>
    <w:tmpl w:val="3BE40FE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51017F"/>
    <w:multiLevelType w:val="hybridMultilevel"/>
    <w:tmpl w:val="13A88CE0"/>
    <w:lvl w:ilvl="0" w:tplc="3DB8107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25B2630"/>
    <w:multiLevelType w:val="hybridMultilevel"/>
    <w:tmpl w:val="6F64C36C"/>
    <w:lvl w:ilvl="0" w:tplc="136C8122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23" w:hanging="360"/>
      </w:pPr>
    </w:lvl>
    <w:lvl w:ilvl="2" w:tplc="0405001B" w:tentative="1">
      <w:start w:val="1"/>
      <w:numFmt w:val="lowerRoman"/>
      <w:lvlText w:val="%3."/>
      <w:lvlJc w:val="right"/>
      <w:pPr>
        <w:ind w:left="1743" w:hanging="180"/>
      </w:pPr>
    </w:lvl>
    <w:lvl w:ilvl="3" w:tplc="0405000F" w:tentative="1">
      <w:start w:val="1"/>
      <w:numFmt w:val="decimal"/>
      <w:lvlText w:val="%4."/>
      <w:lvlJc w:val="left"/>
      <w:pPr>
        <w:ind w:left="2463" w:hanging="360"/>
      </w:pPr>
    </w:lvl>
    <w:lvl w:ilvl="4" w:tplc="04050019" w:tentative="1">
      <w:start w:val="1"/>
      <w:numFmt w:val="lowerLetter"/>
      <w:lvlText w:val="%5."/>
      <w:lvlJc w:val="left"/>
      <w:pPr>
        <w:ind w:left="3183" w:hanging="360"/>
      </w:pPr>
    </w:lvl>
    <w:lvl w:ilvl="5" w:tplc="0405001B" w:tentative="1">
      <w:start w:val="1"/>
      <w:numFmt w:val="lowerRoman"/>
      <w:lvlText w:val="%6."/>
      <w:lvlJc w:val="right"/>
      <w:pPr>
        <w:ind w:left="3903" w:hanging="180"/>
      </w:pPr>
    </w:lvl>
    <w:lvl w:ilvl="6" w:tplc="0405000F" w:tentative="1">
      <w:start w:val="1"/>
      <w:numFmt w:val="decimal"/>
      <w:lvlText w:val="%7."/>
      <w:lvlJc w:val="left"/>
      <w:pPr>
        <w:ind w:left="4623" w:hanging="360"/>
      </w:pPr>
    </w:lvl>
    <w:lvl w:ilvl="7" w:tplc="04050019" w:tentative="1">
      <w:start w:val="1"/>
      <w:numFmt w:val="lowerLetter"/>
      <w:lvlText w:val="%8."/>
      <w:lvlJc w:val="left"/>
      <w:pPr>
        <w:ind w:left="5343" w:hanging="360"/>
      </w:pPr>
    </w:lvl>
    <w:lvl w:ilvl="8" w:tplc="0405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5" w15:restartNumberingAfterBreak="0">
    <w:nsid w:val="7D64314F"/>
    <w:multiLevelType w:val="hybridMultilevel"/>
    <w:tmpl w:val="568A7782"/>
    <w:lvl w:ilvl="0" w:tplc="ACBAF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1C2073-023F-4459-B604-33655FE17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rFonts w:ascii="Times New Roman" w:eastAsia="Calibri" w:hAnsi="Times New Roman" w:cs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Pr>
      <w:rFonts w:ascii="Times New Roman" w:eastAsia="Calibri" w:hAnsi="Times New Roman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Pr>
      <w:rFonts w:ascii="Times New Roman" w:eastAsia="Calibri" w:hAnsi="Times New Roman"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5</Pages>
  <Words>1783</Words>
  <Characters>10522</Characters>
  <Application>Microsoft Office Word</Application>
  <DocSecurity>0</DocSecurity>
  <Lines>87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Renata Čadová</dc:creator>
  <cp:keywords/>
  <dc:description/>
  <cp:lastModifiedBy>Ing. Renata Čadová</cp:lastModifiedBy>
  <cp:revision>5</cp:revision>
  <cp:lastPrinted>2022-01-05T11:37:00Z</cp:lastPrinted>
  <dcterms:created xsi:type="dcterms:W3CDTF">2022-03-03T12:38:00Z</dcterms:created>
  <dcterms:modified xsi:type="dcterms:W3CDTF">2022-03-04T13:34:00Z</dcterms:modified>
</cp:coreProperties>
</file>